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4B" w:rsidRPr="000D4BD6" w:rsidRDefault="00BB5F4B"/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 xml:space="preserve">გვერდი 1 </w:t>
      </w:r>
    </w:p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მოსაწვევი</w:t>
      </w:r>
    </w:p>
    <w:p w:rsidR="000D4BD6" w:rsidRDefault="000D4BD6">
      <w:pPr>
        <w:rPr>
          <w:rFonts w:ascii="Sylfaen" w:hAnsi="Sylfaen"/>
          <w:b/>
          <w:lang w:val="ka-GE"/>
        </w:rPr>
      </w:pPr>
      <w:r w:rsidRPr="000D4BD6">
        <w:rPr>
          <w:rFonts w:ascii="Sylfaen" w:hAnsi="Sylfaen"/>
          <w:b/>
          <w:lang w:val="ka-GE"/>
        </w:rPr>
        <w:t xml:space="preserve">თბილისი - კიბოს წინააღმდეგ მებრძოლი ქალაქი </w:t>
      </w:r>
      <w:r>
        <w:rPr>
          <w:rFonts w:ascii="Sylfaen" w:hAnsi="Sylfaen"/>
          <w:b/>
          <w:lang w:val="ka-GE"/>
        </w:rPr>
        <w:t>2025</w:t>
      </w:r>
      <w:bookmarkStart w:id="0" w:name="_GoBack"/>
      <w:bookmarkEnd w:id="0"/>
    </w:p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</w:rPr>
        <w:t xml:space="preserve">4 </w:t>
      </w:r>
      <w:r w:rsidRPr="000D4BD6">
        <w:rPr>
          <w:rFonts w:ascii="Sylfaen" w:hAnsi="Sylfaen"/>
          <w:lang w:val="ka-GE"/>
        </w:rPr>
        <w:t>თებერვალი, 2019 წელი</w:t>
      </w:r>
    </w:p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14</w:t>
      </w:r>
      <w:r w:rsidR="00044CFF" w:rsidRPr="000D4BD6">
        <w:rPr>
          <w:rFonts w:ascii="Sylfaen" w:hAnsi="Sylfaen"/>
          <w:lang w:val="ka-GE"/>
        </w:rPr>
        <w:t>:</w:t>
      </w:r>
      <w:r w:rsidRPr="000D4BD6">
        <w:rPr>
          <w:rFonts w:ascii="Sylfaen" w:hAnsi="Sylfaen"/>
          <w:lang w:val="ka-GE"/>
        </w:rPr>
        <w:t>00 სთ</w:t>
      </w:r>
      <w:r w:rsidR="00044CFF" w:rsidRPr="000D4BD6">
        <w:rPr>
          <w:rFonts w:ascii="Sylfaen" w:hAnsi="Sylfaen"/>
          <w:lang w:val="ka-GE"/>
        </w:rPr>
        <w:t>.</w:t>
      </w:r>
    </w:p>
    <w:p w:rsidR="00FD2429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სასტუმრო „რედისონ ბლუ ივერია“</w:t>
      </w:r>
    </w:p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გვერდი 2</w:t>
      </w:r>
    </w:p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ძვირფასო კოლეგავ,</w:t>
      </w:r>
    </w:p>
    <w:p w:rsidR="00C22947" w:rsidRPr="000D4BD6" w:rsidRDefault="00973342" w:rsidP="00FD2429">
      <w:pPr>
        <w:jc w:val="both"/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გვაქვს პატივი</w:t>
      </w:r>
      <w:r w:rsidR="00044CFF" w:rsidRPr="000D4BD6">
        <w:rPr>
          <w:rFonts w:ascii="Sylfaen" w:hAnsi="Sylfaen"/>
          <w:lang w:val="ka-GE"/>
        </w:rPr>
        <w:t>,</w:t>
      </w:r>
      <w:r w:rsidRPr="000D4BD6">
        <w:rPr>
          <w:rFonts w:ascii="Sylfaen" w:hAnsi="Sylfaen"/>
          <w:lang w:val="ka-GE"/>
        </w:rPr>
        <w:t xml:space="preserve"> მოგიწვიოთ </w:t>
      </w:r>
      <w:r w:rsidR="00C22947" w:rsidRPr="000D4BD6">
        <w:rPr>
          <w:rFonts w:ascii="Sylfaen" w:hAnsi="Sylfaen"/>
          <w:lang w:val="ka-GE"/>
        </w:rPr>
        <w:t xml:space="preserve">ღონისძიებაზე </w:t>
      </w:r>
      <w:r w:rsidR="00C22947" w:rsidRPr="000D4BD6">
        <w:rPr>
          <w:rFonts w:ascii="Sylfaen" w:hAnsi="Sylfaen"/>
          <w:b/>
          <w:lang w:val="ka-GE"/>
        </w:rPr>
        <w:t>თბილისი</w:t>
      </w:r>
      <w:r w:rsidR="000D4BD6" w:rsidRPr="000D4BD6">
        <w:rPr>
          <w:rFonts w:ascii="Sylfaen" w:hAnsi="Sylfaen"/>
          <w:b/>
          <w:lang w:val="ka-GE"/>
        </w:rPr>
        <w:t xml:space="preserve"> -</w:t>
      </w:r>
      <w:r w:rsidR="00182A18" w:rsidRPr="000D4BD6">
        <w:rPr>
          <w:rFonts w:ascii="Sylfaen" w:hAnsi="Sylfaen"/>
          <w:b/>
          <w:lang w:val="ka-GE"/>
        </w:rPr>
        <w:t xml:space="preserve"> </w:t>
      </w:r>
      <w:r w:rsidR="000D4BD6" w:rsidRPr="000D4BD6">
        <w:rPr>
          <w:rFonts w:ascii="Sylfaen" w:hAnsi="Sylfaen"/>
          <w:b/>
          <w:lang w:val="ka-GE"/>
        </w:rPr>
        <w:t>კიბოს წინააღმდეგ მებრძოლი</w:t>
      </w:r>
      <w:r w:rsidR="00D235B7" w:rsidRPr="000D4BD6">
        <w:rPr>
          <w:rFonts w:ascii="Sylfaen" w:hAnsi="Sylfaen"/>
          <w:b/>
          <w:lang w:val="ka-GE"/>
        </w:rPr>
        <w:t xml:space="preserve"> ქალაქი</w:t>
      </w:r>
      <w:r w:rsidR="00182A18" w:rsidRPr="000D4BD6">
        <w:rPr>
          <w:rFonts w:ascii="Sylfaen" w:hAnsi="Sylfaen"/>
          <w:b/>
          <w:lang w:val="ka-GE"/>
        </w:rPr>
        <w:t xml:space="preserve"> </w:t>
      </w:r>
      <w:r w:rsidR="00C22947" w:rsidRPr="000D4BD6">
        <w:rPr>
          <w:rFonts w:ascii="Sylfaen" w:hAnsi="Sylfaen"/>
          <w:b/>
          <w:lang w:val="ka-GE"/>
        </w:rPr>
        <w:t xml:space="preserve">2025, </w:t>
      </w:r>
      <w:r w:rsidR="00C22947" w:rsidRPr="000D4BD6">
        <w:rPr>
          <w:rFonts w:ascii="Sylfaen" w:hAnsi="Sylfaen"/>
          <w:lang w:val="ka-GE"/>
        </w:rPr>
        <w:t>რომელიც გაიმართება 4 თებერვალს, სასტუმროში „რედისონ ბლუ ივერია“, 14:00 საათზე</w:t>
      </w:r>
      <w:r w:rsidR="00044CFF" w:rsidRPr="000D4BD6">
        <w:rPr>
          <w:rFonts w:ascii="Sylfaen" w:hAnsi="Sylfaen"/>
          <w:lang w:val="ka-GE"/>
        </w:rPr>
        <w:t>.</w:t>
      </w:r>
    </w:p>
    <w:p w:rsidR="00C22947" w:rsidRPr="000D4BD6" w:rsidRDefault="00C22947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 w:rsidRPr="000D4BD6">
        <w:rPr>
          <w:rFonts w:ascii="Sylfaen" w:hAnsi="Sylfaen" w:cs="Arial"/>
          <w:sz w:val="22"/>
          <w:szCs w:val="22"/>
          <w:lang w:val="ka-GE"/>
        </w:rPr>
        <w:t xml:space="preserve">2018 წელს თბილისი კიბოს კონტროლის საერთაშორისო კავშირის (UICC)  </w:t>
      </w:r>
      <w:r w:rsidR="00A40BEA" w:rsidRPr="000D4BD6">
        <w:rPr>
          <w:rFonts w:ascii="Sylfaen" w:hAnsi="Sylfaen" w:cs="Arial"/>
          <w:sz w:val="22"/>
          <w:szCs w:val="22"/>
          <w:lang w:val="ka-GE"/>
        </w:rPr>
        <w:t xml:space="preserve">მიერ </w:t>
      </w:r>
      <w:r w:rsidRPr="000D4BD6">
        <w:rPr>
          <w:rFonts w:ascii="Sylfaen" w:hAnsi="Sylfaen" w:cs="Arial"/>
          <w:sz w:val="22"/>
          <w:szCs w:val="22"/>
          <w:lang w:val="ka-GE"/>
        </w:rPr>
        <w:t>შერჩეულ იქნა კიბოს</w:t>
      </w:r>
      <w:r w:rsidR="00D235B7" w:rsidRPr="000D4BD6">
        <w:rPr>
          <w:rFonts w:ascii="Sylfaen" w:hAnsi="Sylfaen" w:cs="Arial"/>
          <w:sz w:val="22"/>
          <w:szCs w:val="22"/>
          <w:lang w:val="ka-GE"/>
        </w:rPr>
        <w:t xml:space="preserve"> წინააღმდეგ მე</w:t>
      </w:r>
      <w:r w:rsidRPr="000D4BD6">
        <w:rPr>
          <w:rFonts w:ascii="Sylfaen" w:hAnsi="Sylfaen" w:cs="Arial"/>
          <w:sz w:val="22"/>
          <w:szCs w:val="22"/>
          <w:lang w:val="ka-GE"/>
        </w:rPr>
        <w:t xml:space="preserve"> ბრძოლ ქალაქად</w:t>
      </w:r>
      <w:r w:rsidR="00A40BEA" w:rsidRPr="000D4BD6">
        <w:rPr>
          <w:rFonts w:ascii="Sylfaen" w:hAnsi="Sylfaen" w:cs="Arial"/>
          <w:sz w:val="22"/>
          <w:szCs w:val="22"/>
          <w:lang w:val="ka-GE"/>
        </w:rPr>
        <w:t xml:space="preserve">. </w:t>
      </w:r>
      <w:r w:rsidRPr="000D4BD6">
        <w:rPr>
          <w:rFonts w:ascii="Sylfaen" w:hAnsi="Sylfaen" w:cs="Arial"/>
          <w:sz w:val="22"/>
          <w:szCs w:val="22"/>
          <w:lang w:val="ka-GE"/>
        </w:rPr>
        <w:t>ამით თბილისი გახდა  საერთაშორისო მოძრაობის</w:t>
      </w:r>
      <w:r w:rsidR="00182A18" w:rsidRPr="000D4BD6">
        <w:rPr>
          <w:rFonts w:ascii="Sylfaen" w:hAnsi="Sylfaen" w:cs="Arial"/>
          <w:sz w:val="22"/>
          <w:szCs w:val="22"/>
          <w:lang w:val="ka-GE"/>
        </w:rPr>
        <w:t xml:space="preserve"> ნაწილი</w:t>
      </w:r>
      <w:r w:rsidRPr="000D4BD6">
        <w:rPr>
          <w:rFonts w:ascii="Sylfaen" w:hAnsi="Sylfaen" w:cs="Arial"/>
          <w:sz w:val="22"/>
          <w:szCs w:val="22"/>
          <w:lang w:val="ka-GE"/>
        </w:rPr>
        <w:t>, რომლის მიზანია უზრუნველყოს  კიბოს ხარისხიან  მკურნალობაზე თანაბარი და მდგრადი ხელმისაწვდომობა.</w:t>
      </w:r>
    </w:p>
    <w:p w:rsidR="00A40BEA" w:rsidRPr="000D4BD6" w:rsidRDefault="00A40BEA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 w:rsidRPr="000D4BD6">
        <w:rPr>
          <w:rFonts w:ascii="Sylfaen" w:hAnsi="Sylfaen" w:cs="Arial"/>
          <w:sz w:val="22"/>
          <w:szCs w:val="22"/>
          <w:lang w:val="ka-GE"/>
        </w:rPr>
        <w:t xml:space="preserve">4 თებერვალს, კიბოსთან ბრძოლის საერთაშორისო დღეს, </w:t>
      </w:r>
      <w:r w:rsidRPr="000D4BD6">
        <w:rPr>
          <w:rFonts w:ascii="Arial" w:hAnsi="Arial" w:cs="Arial"/>
          <w:sz w:val="22"/>
          <w:szCs w:val="22"/>
          <w:lang w:val="ka-GE"/>
        </w:rPr>
        <w:t>UICC</w:t>
      </w:r>
      <w:r w:rsidRPr="000D4BD6">
        <w:rPr>
          <w:rFonts w:ascii="Sylfaen" w:hAnsi="Sylfaen" w:cs="Arial"/>
          <w:sz w:val="22"/>
          <w:szCs w:val="22"/>
          <w:lang w:val="ka-GE"/>
        </w:rPr>
        <w:t xml:space="preserve">,  საქართველოს ოკუპირებული ტერიტორიებიდან  დევნილთა, შრომის, ჯანმრთელობის და სოციალური დაცვის სამინისტრო, ქალაქ თბილისის მერია და საქართველოს პაციენტთა კავშირი ხელს მოაწერენ </w:t>
      </w:r>
      <w:r w:rsidR="00D235B7" w:rsidRPr="000D4BD6">
        <w:rPr>
          <w:rFonts w:ascii="Sylfaen" w:hAnsi="Sylfaen" w:cs="Arial"/>
          <w:sz w:val="22"/>
          <w:szCs w:val="22"/>
          <w:lang w:val="ka-GE"/>
        </w:rPr>
        <w:t>მემორანდუმს</w:t>
      </w:r>
      <w:r w:rsidRPr="000D4BD6">
        <w:rPr>
          <w:rFonts w:ascii="Sylfaen" w:hAnsi="Sylfaen" w:cs="Arial"/>
          <w:sz w:val="22"/>
          <w:szCs w:val="22"/>
          <w:lang w:val="ka-GE"/>
        </w:rPr>
        <w:t xml:space="preserve">ურთიერთანამშრომლობის </w:t>
      </w:r>
      <w:r w:rsidR="00D235B7" w:rsidRPr="000D4BD6">
        <w:rPr>
          <w:rFonts w:ascii="Sylfaen" w:hAnsi="Sylfaen" w:cs="Arial"/>
          <w:sz w:val="22"/>
          <w:szCs w:val="22"/>
          <w:lang w:val="ka-GE"/>
        </w:rPr>
        <w:t>შესახებ</w:t>
      </w:r>
      <w:r w:rsidRPr="000D4BD6">
        <w:rPr>
          <w:rFonts w:ascii="Sylfaen" w:hAnsi="Sylfaen" w:cs="Arial"/>
          <w:sz w:val="22"/>
          <w:szCs w:val="22"/>
          <w:lang w:val="ka-GE"/>
        </w:rPr>
        <w:t>.</w:t>
      </w:r>
    </w:p>
    <w:p w:rsidR="00A40BEA" w:rsidRPr="000D4BD6" w:rsidRDefault="00A40BEA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 w:rsidRPr="000D4BD6">
        <w:rPr>
          <w:rFonts w:ascii="Sylfaen" w:hAnsi="Sylfaen" w:cs="Arial"/>
          <w:sz w:val="22"/>
          <w:szCs w:val="22"/>
          <w:lang w:val="ka-GE"/>
        </w:rPr>
        <w:t>გვერდი 3.</w:t>
      </w:r>
    </w:p>
    <w:p w:rsidR="00A40BEA" w:rsidRPr="000D4BD6" w:rsidRDefault="007E47BA" w:rsidP="00A40BEA">
      <w:pPr>
        <w:pStyle w:val="NormalWeb"/>
        <w:shd w:val="clear" w:color="auto" w:fill="FFFFFF"/>
        <w:rPr>
          <w:rFonts w:ascii="Sylfaen" w:hAnsi="Sylfaen" w:cs="Arial"/>
          <w:b/>
          <w:sz w:val="22"/>
          <w:szCs w:val="22"/>
          <w:lang w:val="ka-GE"/>
        </w:rPr>
      </w:pPr>
      <w:r w:rsidRPr="000D4BD6">
        <w:rPr>
          <w:rFonts w:ascii="Sylfaen" w:hAnsi="Sylfaen" w:cs="Arial"/>
          <w:sz w:val="22"/>
          <w:szCs w:val="22"/>
          <w:lang w:val="ka-GE"/>
        </w:rPr>
        <w:t>ღონისძიების დღის წესრიგი</w:t>
      </w:r>
      <w:r w:rsidR="00A40BEA" w:rsidRPr="000D4BD6">
        <w:rPr>
          <w:rFonts w:ascii="Sylfaen" w:hAnsi="Sylfaen" w:cs="Arial"/>
          <w:b/>
          <w:sz w:val="22"/>
          <w:szCs w:val="22"/>
          <w:lang w:val="ka-GE"/>
        </w:rPr>
        <w:t xml:space="preserve">                  </w:t>
      </w:r>
    </w:p>
    <w:p w:rsidR="00C22947" w:rsidRPr="000D4BD6" w:rsidRDefault="00C22947">
      <w:pPr>
        <w:rPr>
          <w:rFonts w:ascii="Sylfaen" w:hAnsi="Sylfaen"/>
          <w:lang w:val="ka-GE"/>
        </w:rPr>
      </w:pPr>
    </w:p>
    <w:sectPr w:rsidR="00C22947" w:rsidRPr="000D4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C8" w:rsidRDefault="001A2EC8" w:rsidP="00973342">
      <w:pPr>
        <w:spacing w:after="0" w:line="240" w:lineRule="auto"/>
      </w:pPr>
      <w:r>
        <w:separator/>
      </w:r>
    </w:p>
  </w:endnote>
  <w:endnote w:type="continuationSeparator" w:id="0">
    <w:p w:rsidR="001A2EC8" w:rsidRDefault="001A2EC8" w:rsidP="0097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C8" w:rsidRDefault="001A2EC8" w:rsidP="00973342">
      <w:pPr>
        <w:spacing w:after="0" w:line="240" w:lineRule="auto"/>
      </w:pPr>
      <w:r>
        <w:separator/>
      </w:r>
    </w:p>
  </w:footnote>
  <w:footnote w:type="continuationSeparator" w:id="0">
    <w:p w:rsidR="001A2EC8" w:rsidRDefault="001A2EC8" w:rsidP="00973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47"/>
    <w:rsid w:val="00044CFF"/>
    <w:rsid w:val="000D4BD6"/>
    <w:rsid w:val="000F1543"/>
    <w:rsid w:val="00182A18"/>
    <w:rsid w:val="001A2EC8"/>
    <w:rsid w:val="00254539"/>
    <w:rsid w:val="00351A29"/>
    <w:rsid w:val="003B6447"/>
    <w:rsid w:val="0047529D"/>
    <w:rsid w:val="004900D5"/>
    <w:rsid w:val="007E47BA"/>
    <w:rsid w:val="008C1EA9"/>
    <w:rsid w:val="00973342"/>
    <w:rsid w:val="00A40BEA"/>
    <w:rsid w:val="00AF6BFB"/>
    <w:rsid w:val="00BB5F4B"/>
    <w:rsid w:val="00C22947"/>
    <w:rsid w:val="00D235B7"/>
    <w:rsid w:val="00ED70F0"/>
    <w:rsid w:val="00FD2429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957BB"/>
  <w15:docId w15:val="{D122C6F8-B748-4C62-8B9F-57CFF56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342"/>
  </w:style>
  <w:style w:type="paragraph" w:styleId="Footer">
    <w:name w:val="footer"/>
    <w:basedOn w:val="Normal"/>
    <w:link w:val="Foot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342"/>
  </w:style>
  <w:style w:type="paragraph" w:styleId="NormalWeb">
    <w:name w:val="Normal (Web)"/>
    <w:basedOn w:val="Normal"/>
    <w:uiPriority w:val="99"/>
    <w:unhideWhenUsed/>
    <w:rsid w:val="00C2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Ganugrava, Nino {MCCA~Tbilisi}</dc:creator>
  <cp:keywords/>
  <dc:description/>
  <cp:lastModifiedBy>Maia Nikoleishvili</cp:lastModifiedBy>
  <cp:revision>4</cp:revision>
  <dcterms:created xsi:type="dcterms:W3CDTF">2019-01-23T08:50:00Z</dcterms:created>
  <dcterms:modified xsi:type="dcterms:W3CDTF">2019-01-25T13:35:00Z</dcterms:modified>
</cp:coreProperties>
</file>